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6390" w14:textId="3FF4455B" w:rsidR="00751A7A" w:rsidRDefault="00751A7A">
      <w:r>
        <w:t xml:space="preserve">The following is a (belated) record of the activities of the </w:t>
      </w:r>
      <w:r w:rsidR="00DA41BB">
        <w:t xml:space="preserve">Hild Bede </w:t>
      </w:r>
      <w:r>
        <w:t xml:space="preserve">SRC in Epiphany Term </w:t>
      </w:r>
      <w:proofErr w:type="gramStart"/>
      <w:r>
        <w:t>2022, and</w:t>
      </w:r>
      <w:proofErr w:type="gramEnd"/>
      <w:r>
        <w:t xml:space="preserve"> is intended for transparency purposes.</w:t>
      </w:r>
    </w:p>
    <w:p w14:paraId="1915934C" w14:textId="751FBE41" w:rsidR="00A157D8" w:rsidRDefault="00A157D8">
      <w:r>
        <w:t>Epiphany</w:t>
      </w:r>
      <w:r w:rsidR="007255C6">
        <w:t xml:space="preserve"> Term was overshadowed by the news of huge changes to the Hild Bede estate, </w:t>
      </w:r>
      <w:proofErr w:type="gramStart"/>
      <w:r w:rsidR="00E70A12">
        <w:t>in particular that</w:t>
      </w:r>
      <w:proofErr w:type="gramEnd"/>
      <w:r w:rsidR="00E70A12">
        <w:t xml:space="preserve"> Riverside Site would not house students from 2022-23, </w:t>
      </w:r>
      <w:r w:rsidR="007255C6">
        <w:t xml:space="preserve">and that Caedmon </w:t>
      </w:r>
      <w:r w:rsidR="00E70A12">
        <w:t>Hall would be closed at the end of the academic year. The SRC w</w:t>
      </w:r>
      <w:r w:rsidR="00AE57A2">
        <w:t xml:space="preserve">orked with </w:t>
      </w:r>
      <w:proofErr w:type="gramStart"/>
      <w:r w:rsidR="00AE57A2">
        <w:t>College</w:t>
      </w:r>
      <w:proofErr w:type="gramEnd"/>
      <w:r w:rsidR="00AE57A2">
        <w:t xml:space="preserve"> staff to manage communication of the changes to students, including</w:t>
      </w:r>
      <w:r w:rsidR="00FD6B6E">
        <w:t xml:space="preserve"> a Q&amp;A session in the Vern with Rebecca-Amy Jackson (SRC President), Simon Forres</w:t>
      </w:r>
      <w:r w:rsidR="00AD3AE9">
        <w:t>t (College Principal), and Laura Todd (College Vice-Principal).</w:t>
      </w:r>
      <w:r w:rsidR="00B11CCD">
        <w:t xml:space="preserve"> The SRC also released a feedback survey about the estate, where students could leave comments about the state of accommodation</w:t>
      </w:r>
      <w:r w:rsidR="00F04F6E">
        <w:t>. These comments were passed on to College Management</w:t>
      </w:r>
      <w:r w:rsidR="0024745C">
        <w:t>.</w:t>
      </w:r>
    </w:p>
    <w:p w14:paraId="3A51AE3B" w14:textId="23D6FB42" w:rsidR="00751A7A" w:rsidRDefault="00F22C36">
      <w:r>
        <w:t xml:space="preserve">After the two week ‘soft start’ to term with </w:t>
      </w:r>
      <w:r w:rsidR="00771AD9">
        <w:t>a lot of restrictions</w:t>
      </w:r>
      <w:r>
        <w:t>, t</w:t>
      </w:r>
      <w:r w:rsidR="00C53423">
        <w:t>here was a</w:t>
      </w:r>
      <w:r w:rsidR="007F3D65">
        <w:t xml:space="preserve"> ‘return to normal’ in terms of events, as</w:t>
      </w:r>
      <w:r w:rsidR="00CB6972">
        <w:t xml:space="preserve"> at long last,</w:t>
      </w:r>
      <w:r w:rsidR="007F3D65">
        <w:t xml:space="preserve"> formals</w:t>
      </w:r>
      <w:r w:rsidR="00CB6972">
        <w:t xml:space="preserve"> were able to occur without Covid restrictions</w:t>
      </w:r>
      <w:r w:rsidR="006173B0">
        <w:t>, organised by Courtney Power (Vice-President</w:t>
      </w:r>
      <w:r w:rsidR="00695052">
        <w:t>)</w:t>
      </w:r>
      <w:r w:rsidR="008F5F6E">
        <w:t xml:space="preserve">, with </w:t>
      </w:r>
      <w:r w:rsidR="00827CD9">
        <w:t xml:space="preserve">assistance from Joseph </w:t>
      </w:r>
      <w:proofErr w:type="spellStart"/>
      <w:r w:rsidR="00827CD9">
        <w:t>Butron</w:t>
      </w:r>
      <w:proofErr w:type="spellEnd"/>
      <w:r w:rsidR="00827CD9">
        <w:t xml:space="preserve"> (International Officer) for the Lunar New Year formal, and Eleanor Lowe (Sports and Societies Officer) for the Clubs and Societies formal. </w:t>
      </w:r>
      <w:r w:rsidR="00256BA7">
        <w:t xml:space="preserve">There was also a formal celebrating St Patrick’s Day towards the end of term. </w:t>
      </w:r>
      <w:r w:rsidR="00DE192A">
        <w:t xml:space="preserve">These formals were </w:t>
      </w:r>
      <w:r w:rsidR="003F5765">
        <w:t xml:space="preserve">excellent events for all students, staff, mentors, and SCR members who attended. The Unsung Hero </w:t>
      </w:r>
      <w:r w:rsidR="00FD3A75">
        <w:t xml:space="preserve">Award was also given to </w:t>
      </w:r>
      <w:r w:rsidR="00F73557">
        <w:t xml:space="preserve">Katie Notley and </w:t>
      </w:r>
      <w:r w:rsidR="00FD3A75">
        <w:t>Lawrence McLeod at the St Patrick’s Day formal.</w:t>
      </w:r>
    </w:p>
    <w:p w14:paraId="635E1D79" w14:textId="3EF3D929" w:rsidR="00FD3A75" w:rsidRDefault="006F58DB">
      <w:r>
        <w:t>The Spring Ball, held in the last week of term</w:t>
      </w:r>
      <w:r w:rsidR="006C06C9">
        <w:t xml:space="preserve"> at the Beamish Hall Hotel</w:t>
      </w:r>
      <w:r>
        <w:t>, was a new addition to our calendar of events</w:t>
      </w:r>
      <w:r w:rsidR="00136446">
        <w:t xml:space="preserve">, and was planned </w:t>
      </w:r>
      <w:proofErr w:type="gramStart"/>
      <w:r w:rsidR="002109C5">
        <w:t>in order to</w:t>
      </w:r>
      <w:proofErr w:type="gramEnd"/>
      <w:r w:rsidR="002109C5">
        <w:t xml:space="preserve"> provide an event opportunity </w:t>
      </w:r>
      <w:r w:rsidR="00BF5D90">
        <w:t>for those who had missed out due to Covid</w:t>
      </w:r>
      <w:r w:rsidR="00492D4F">
        <w:t>, as well as to mitigate issues of event capacity caused by both Covid and higher student numbers.</w:t>
      </w:r>
      <w:r w:rsidR="00BF5D90">
        <w:t xml:space="preserve"> The organisation of this was led by Rebecca-Amy Jackson, </w:t>
      </w:r>
      <w:r w:rsidR="00A25FDB">
        <w:t>Georgia Allison (Ball Officer)</w:t>
      </w:r>
      <w:r w:rsidR="00492D4F">
        <w:t>, aided by some members of the Exec and Ball Committees</w:t>
      </w:r>
      <w:r w:rsidR="00CF613F">
        <w:t>.</w:t>
      </w:r>
      <w:r w:rsidR="006C06C9">
        <w:t xml:space="preserve"> It was the first ever external Ball hosted by the SRC, and significant credit must go to those who managed to pull it off.</w:t>
      </w:r>
    </w:p>
    <w:p w14:paraId="75B1EB13" w14:textId="4EEC65D8" w:rsidR="00070D07" w:rsidRDefault="00F27816">
      <w:r>
        <w:t>The SRC also hosted Refreshers’ Week,</w:t>
      </w:r>
      <w:r w:rsidR="00EB0FCC">
        <w:t xml:space="preserve"> aimed at </w:t>
      </w:r>
      <w:proofErr w:type="gramStart"/>
      <w:r w:rsidR="00EB0FCC">
        <w:t>first-year</w:t>
      </w:r>
      <w:proofErr w:type="gramEnd"/>
      <w:r w:rsidR="00EB0FCC">
        <w:t xml:space="preserve"> and second-year students who had had less opportunity to attend events </w:t>
      </w:r>
      <w:r w:rsidR="00DC65A1">
        <w:t xml:space="preserve">due to Covid. </w:t>
      </w:r>
      <w:r w:rsidR="008769A8">
        <w:t xml:space="preserve">The programme included a club night in Newcastle, a quiz with an increased bar tab prize, a </w:t>
      </w:r>
      <w:proofErr w:type="spellStart"/>
      <w:r w:rsidR="008769A8">
        <w:t>Bedo’s</w:t>
      </w:r>
      <w:proofErr w:type="spellEnd"/>
      <w:r w:rsidR="008769A8">
        <w:t xml:space="preserve"> Bingo</w:t>
      </w:r>
      <w:r w:rsidR="00B92C07">
        <w:t xml:space="preserve">, </w:t>
      </w:r>
      <w:r w:rsidR="00C83072">
        <w:t xml:space="preserve">karaoke, a board games night, a Refreshers’ Sports and Socs Fair, and </w:t>
      </w:r>
      <w:r w:rsidR="00667F0F">
        <w:t xml:space="preserve">the ever-popular Petting Zoo. </w:t>
      </w:r>
      <w:r w:rsidR="00070D07">
        <w:t xml:space="preserve">There were many volunteers from the Exec and </w:t>
      </w:r>
      <w:proofErr w:type="spellStart"/>
      <w:r w:rsidR="00070D07">
        <w:t>Ents</w:t>
      </w:r>
      <w:proofErr w:type="spellEnd"/>
      <w:r w:rsidR="00070D07">
        <w:t xml:space="preserve"> Comm who helped </w:t>
      </w:r>
      <w:r w:rsidR="00BC2571">
        <w:t xml:space="preserve">with this, but Hugo Bush (Social Secretary) and Angus Webb Hammond (Technical Officer) deserve </w:t>
      </w:r>
      <w:proofErr w:type="gramStart"/>
      <w:r w:rsidR="00BC2571">
        <w:t>particular credit</w:t>
      </w:r>
      <w:proofErr w:type="gramEnd"/>
      <w:r w:rsidR="00BC2571">
        <w:t xml:space="preserve"> </w:t>
      </w:r>
      <w:r w:rsidR="00860775">
        <w:t>for their efforts at the back end of these events, and all events throughout the term such as the weekly quiz.</w:t>
      </w:r>
    </w:p>
    <w:p w14:paraId="03C07603" w14:textId="27DD73D8" w:rsidR="00082687" w:rsidRDefault="00771AD9">
      <w:r>
        <w:t xml:space="preserve">A </w:t>
      </w:r>
      <w:r w:rsidR="00E05CC7">
        <w:t>new executive committee was elected in the second half of the term</w:t>
      </w:r>
      <w:r w:rsidR="006E792A">
        <w:t>, in four rounds of elections</w:t>
      </w:r>
      <w:r w:rsidR="00877570">
        <w:t>, with hustings in front of full SRC meetings in the Vern.</w:t>
      </w:r>
      <w:r w:rsidR="00082687">
        <w:t xml:space="preserve"> </w:t>
      </w:r>
      <w:r w:rsidR="00102B75">
        <w:t xml:space="preserve">The first round of elections was run by a member of Steering Committee, James Milburn, </w:t>
      </w:r>
      <w:r w:rsidR="00452D38">
        <w:t xml:space="preserve">as the Chairperson was also a candidate. </w:t>
      </w:r>
      <w:r w:rsidR="00082687">
        <w:t>The successful candidates were:</w:t>
      </w:r>
    </w:p>
    <w:p w14:paraId="31F3DE30" w14:textId="6A227719" w:rsidR="00082687" w:rsidRDefault="00082687" w:rsidP="00082687">
      <w:pPr>
        <w:pStyle w:val="ListParagraph"/>
        <w:numPr>
          <w:ilvl w:val="0"/>
          <w:numId w:val="1"/>
        </w:numPr>
      </w:pPr>
      <w:r>
        <w:t>Ciaran Duggan (President)</w:t>
      </w:r>
    </w:p>
    <w:p w14:paraId="4CBD6C5E" w14:textId="61740A42" w:rsidR="00082687" w:rsidRDefault="00082687" w:rsidP="00082687">
      <w:pPr>
        <w:pStyle w:val="ListParagraph"/>
        <w:numPr>
          <w:ilvl w:val="0"/>
          <w:numId w:val="1"/>
        </w:numPr>
      </w:pPr>
      <w:r>
        <w:t>Georgia Allison (Vice-President)</w:t>
      </w:r>
    </w:p>
    <w:p w14:paraId="1FC06809" w14:textId="3EC3C273" w:rsidR="00082687" w:rsidRDefault="00082687" w:rsidP="00082687">
      <w:pPr>
        <w:pStyle w:val="ListParagraph"/>
        <w:numPr>
          <w:ilvl w:val="0"/>
          <w:numId w:val="1"/>
        </w:numPr>
      </w:pPr>
      <w:r>
        <w:t>Brandon Holmes (Postgraduate President)</w:t>
      </w:r>
    </w:p>
    <w:p w14:paraId="770790D0" w14:textId="0955184D" w:rsidR="00082687" w:rsidRDefault="007A38E9" w:rsidP="00082687">
      <w:pPr>
        <w:pStyle w:val="ListParagraph"/>
        <w:numPr>
          <w:ilvl w:val="0"/>
          <w:numId w:val="1"/>
        </w:numPr>
      </w:pPr>
      <w:r>
        <w:t>Lauren Cockerill (Treasurer)</w:t>
      </w:r>
    </w:p>
    <w:p w14:paraId="2091F513" w14:textId="369220A5" w:rsidR="007A38E9" w:rsidRDefault="007A38E9" w:rsidP="00082687">
      <w:pPr>
        <w:pStyle w:val="ListParagraph"/>
        <w:numPr>
          <w:ilvl w:val="0"/>
          <w:numId w:val="1"/>
        </w:numPr>
      </w:pPr>
      <w:r>
        <w:t>Laila Hatcher (non-male Senior Welfare Officer)</w:t>
      </w:r>
    </w:p>
    <w:p w14:paraId="18D12A75" w14:textId="5A253404" w:rsidR="00082687" w:rsidRDefault="007A38E9" w:rsidP="00082687">
      <w:pPr>
        <w:pStyle w:val="ListParagraph"/>
        <w:numPr>
          <w:ilvl w:val="0"/>
          <w:numId w:val="1"/>
        </w:numPr>
      </w:pPr>
      <w:r>
        <w:t xml:space="preserve">Calvin </w:t>
      </w:r>
      <w:proofErr w:type="spellStart"/>
      <w:r>
        <w:t>Su</w:t>
      </w:r>
      <w:proofErr w:type="spellEnd"/>
      <w:r>
        <w:t xml:space="preserve"> (non-female Senior Welfare Officer)</w:t>
      </w:r>
    </w:p>
    <w:p w14:paraId="31344BF5" w14:textId="7C917B9B" w:rsidR="00082687" w:rsidRDefault="00021AA4" w:rsidP="00082687">
      <w:pPr>
        <w:pStyle w:val="ListParagraph"/>
        <w:numPr>
          <w:ilvl w:val="0"/>
          <w:numId w:val="1"/>
        </w:numPr>
      </w:pPr>
      <w:r>
        <w:t>Georgia Organ (Sports and Societies Officer)</w:t>
      </w:r>
    </w:p>
    <w:p w14:paraId="6419E259" w14:textId="342FBECA" w:rsidR="00082687" w:rsidRDefault="00021AA4" w:rsidP="00082687">
      <w:pPr>
        <w:pStyle w:val="ListParagraph"/>
        <w:numPr>
          <w:ilvl w:val="0"/>
          <w:numId w:val="1"/>
        </w:numPr>
      </w:pPr>
      <w:r>
        <w:t>Angus Webb Hammond (Chairperson)</w:t>
      </w:r>
    </w:p>
    <w:p w14:paraId="26B721ED" w14:textId="25C96168" w:rsidR="000A477C" w:rsidRDefault="000A477C" w:rsidP="00082687">
      <w:pPr>
        <w:pStyle w:val="ListParagraph"/>
        <w:numPr>
          <w:ilvl w:val="0"/>
          <w:numId w:val="1"/>
        </w:numPr>
      </w:pPr>
      <w:r>
        <w:t>Salome Johnson (Communities and Liberations Officer)</w:t>
      </w:r>
    </w:p>
    <w:p w14:paraId="21ED2F97" w14:textId="0DFA57E3" w:rsidR="00021AA4" w:rsidRDefault="00C03844" w:rsidP="00082687">
      <w:pPr>
        <w:pStyle w:val="ListParagraph"/>
        <w:numPr>
          <w:ilvl w:val="0"/>
          <w:numId w:val="1"/>
        </w:numPr>
      </w:pPr>
      <w:r>
        <w:t>Luke Nash (</w:t>
      </w:r>
      <w:r w:rsidR="00E206F8">
        <w:t>Publicity Officer)</w:t>
      </w:r>
    </w:p>
    <w:p w14:paraId="580A660C" w14:textId="6301B4DC" w:rsidR="00E206F8" w:rsidRDefault="007E6518" w:rsidP="00082687">
      <w:pPr>
        <w:pStyle w:val="ListParagraph"/>
        <w:numPr>
          <w:ilvl w:val="0"/>
          <w:numId w:val="1"/>
        </w:numPr>
      </w:pPr>
      <w:r>
        <w:t>Fabienne Druitt (Ball Officer)</w:t>
      </w:r>
    </w:p>
    <w:p w14:paraId="53843709" w14:textId="402C58A4" w:rsidR="00AE2B72" w:rsidRDefault="00AE2B72" w:rsidP="00082687">
      <w:pPr>
        <w:pStyle w:val="ListParagraph"/>
        <w:numPr>
          <w:ilvl w:val="0"/>
          <w:numId w:val="1"/>
        </w:numPr>
      </w:pPr>
      <w:r>
        <w:lastRenderedPageBreak/>
        <w:t xml:space="preserve">Toby Saunders (Senior </w:t>
      </w:r>
      <w:r w:rsidR="007437C3">
        <w:t>SU Representative)</w:t>
      </w:r>
    </w:p>
    <w:p w14:paraId="468AD1B4" w14:textId="1E44103D" w:rsidR="000A477C" w:rsidRDefault="000A477C" w:rsidP="000A477C">
      <w:pPr>
        <w:pStyle w:val="ListParagraph"/>
        <w:numPr>
          <w:ilvl w:val="0"/>
          <w:numId w:val="1"/>
        </w:numPr>
      </w:pPr>
      <w:r>
        <w:t xml:space="preserve">Abril </w:t>
      </w:r>
      <w:proofErr w:type="spellStart"/>
      <w:r>
        <w:t>Vilajoana</w:t>
      </w:r>
      <w:proofErr w:type="spellEnd"/>
      <w:r>
        <w:t xml:space="preserve"> </w:t>
      </w:r>
      <w:proofErr w:type="spellStart"/>
      <w:r>
        <w:t>Feixas</w:t>
      </w:r>
      <w:proofErr w:type="spellEnd"/>
      <w:r>
        <w:t xml:space="preserve"> (International Officer)</w:t>
      </w:r>
    </w:p>
    <w:p w14:paraId="6CB93248" w14:textId="2AF3232E" w:rsidR="007E6518" w:rsidRDefault="007E6518" w:rsidP="00082687">
      <w:pPr>
        <w:pStyle w:val="ListParagraph"/>
        <w:numPr>
          <w:ilvl w:val="0"/>
          <w:numId w:val="1"/>
        </w:numPr>
      </w:pPr>
      <w:r>
        <w:t xml:space="preserve">Annabel Hay (Social </w:t>
      </w:r>
      <w:r w:rsidR="000A477C">
        <w:t>Secretary)</w:t>
      </w:r>
    </w:p>
    <w:p w14:paraId="4C996AAF" w14:textId="0F07FA08" w:rsidR="000A477C" w:rsidRDefault="000A477C" w:rsidP="00082687">
      <w:pPr>
        <w:pStyle w:val="ListParagraph"/>
        <w:numPr>
          <w:ilvl w:val="0"/>
          <w:numId w:val="1"/>
        </w:numPr>
      </w:pPr>
      <w:r>
        <w:t>Toby Watkinson (Technical Officer)</w:t>
      </w:r>
    </w:p>
    <w:p w14:paraId="400FC0A0" w14:textId="39345024" w:rsidR="000A477C" w:rsidRDefault="00033F19" w:rsidP="00082687">
      <w:pPr>
        <w:pStyle w:val="ListParagraph"/>
        <w:numPr>
          <w:ilvl w:val="0"/>
          <w:numId w:val="1"/>
        </w:numPr>
      </w:pPr>
      <w:r>
        <w:t xml:space="preserve">Cosmo van </w:t>
      </w:r>
      <w:proofErr w:type="spellStart"/>
      <w:r>
        <w:t>Steenis</w:t>
      </w:r>
      <w:proofErr w:type="spellEnd"/>
      <w:r>
        <w:t xml:space="preserve"> (Environment Officer)</w:t>
      </w:r>
    </w:p>
    <w:p w14:paraId="7991D7FA" w14:textId="1FEECB09" w:rsidR="006A69BA" w:rsidRDefault="00877570" w:rsidP="00082687">
      <w:r>
        <w:t xml:space="preserve">A change was made to the Constitution by referendum to allow a pair of people to run for the role of Head </w:t>
      </w:r>
      <w:proofErr w:type="spellStart"/>
      <w:r>
        <w:t>Frep</w:t>
      </w:r>
      <w:proofErr w:type="spellEnd"/>
      <w:r w:rsidR="00FE7E7E">
        <w:t xml:space="preserve">, and </w:t>
      </w:r>
      <w:r w:rsidR="009F7A8F">
        <w:t xml:space="preserve">Phoebe </w:t>
      </w:r>
      <w:proofErr w:type="spellStart"/>
      <w:r w:rsidR="009F7A8F">
        <w:t>Micklefield</w:t>
      </w:r>
      <w:proofErr w:type="spellEnd"/>
      <w:r w:rsidR="009F7A8F">
        <w:t xml:space="preserve"> and Mayen </w:t>
      </w:r>
      <w:proofErr w:type="spellStart"/>
      <w:r w:rsidR="009F7A8F">
        <w:t>Usanga</w:t>
      </w:r>
      <w:proofErr w:type="spellEnd"/>
      <w:r w:rsidR="009F7A8F">
        <w:t xml:space="preserve"> were jointly elected to that role late in Epiphany.</w:t>
      </w:r>
    </w:p>
    <w:p w14:paraId="26EFE333" w14:textId="5FA7C52E" w:rsidR="00C20FA7" w:rsidRDefault="00C20FA7" w:rsidP="00082687">
      <w:r>
        <w:t xml:space="preserve">The SRC </w:t>
      </w:r>
      <w:r w:rsidR="0076279D">
        <w:t>marked LGBT History Month in February with several events, including the revival of Turn the Vern, an LGBT event in the bar which ran every Saturday in February</w:t>
      </w:r>
      <w:r w:rsidR="001458C6">
        <w:t xml:space="preserve">. The first of these saw a brilliant performance by the drag queen Sarah </w:t>
      </w:r>
      <w:proofErr w:type="spellStart"/>
      <w:r w:rsidR="001458C6">
        <w:t>Tonin</w:t>
      </w:r>
      <w:proofErr w:type="spellEnd"/>
      <w:r w:rsidR="001458C6">
        <w:t xml:space="preserve">! There was </w:t>
      </w:r>
      <w:r w:rsidR="00F25679">
        <w:t>also a screening of the film ‘The Imitation Game’ in</w:t>
      </w:r>
      <w:r w:rsidR="003058DB">
        <w:t xml:space="preserve"> the Joachim Room.</w:t>
      </w:r>
    </w:p>
    <w:p w14:paraId="424450D3" w14:textId="2F873B01" w:rsidR="003058DB" w:rsidRDefault="00A501C3" w:rsidP="00082687">
      <w:r>
        <w:t xml:space="preserve">The SRC also held an Earth Day event in collaboration with Castle JCR, with guest speakers, a </w:t>
      </w:r>
      <w:r w:rsidR="0034596D">
        <w:t>fair for local sustainable businesses</w:t>
      </w:r>
      <w:r w:rsidR="0030208E">
        <w:t>, a tree planting session</w:t>
      </w:r>
      <w:r w:rsidR="0034596D">
        <w:t xml:space="preserve">, </w:t>
      </w:r>
      <w:r w:rsidR="00B96C70">
        <w:t xml:space="preserve">a raffle which raised money for an environmental charity, and a Vern party complete with </w:t>
      </w:r>
      <w:r w:rsidR="00F16275">
        <w:t xml:space="preserve">a </w:t>
      </w:r>
      <w:r w:rsidR="00B96C70">
        <w:t>silent disco</w:t>
      </w:r>
      <w:r w:rsidR="00F16275">
        <w:t>, a photobooth</w:t>
      </w:r>
      <w:r w:rsidR="00B96C70">
        <w:t xml:space="preserve"> and </w:t>
      </w:r>
      <w:r w:rsidR="00F16275">
        <w:t>a food van.</w:t>
      </w:r>
      <w:r w:rsidR="007924A9">
        <w:t xml:space="preserve"> This was organised by Becca Jackson and Rosanna Hine (Environment Officer)</w:t>
      </w:r>
    </w:p>
    <w:p w14:paraId="52E900F0" w14:textId="4BC5F520" w:rsidR="0025249D" w:rsidRDefault="0025249D" w:rsidP="00082687">
      <w:r>
        <w:t>Other activity included:</w:t>
      </w:r>
    </w:p>
    <w:p w14:paraId="0459B8AD" w14:textId="01FFD9E8" w:rsidR="0025249D" w:rsidRPr="005C6FE5" w:rsidRDefault="0025249D" w:rsidP="0025249D">
      <w:pPr>
        <w:pStyle w:val="ListParagraph"/>
        <w:numPr>
          <w:ilvl w:val="0"/>
          <w:numId w:val="1"/>
        </w:numPr>
      </w:pPr>
      <w:r>
        <w:t>A</w:t>
      </w:r>
      <w:r w:rsidR="007924A9">
        <w:t>n inter-MCR formal held during the holidays, organised jointly by Zo</w:t>
      </w:r>
      <w:r w:rsidR="007924A9">
        <w:rPr>
          <w:rFonts w:cstheme="minorHAnsi"/>
        </w:rPr>
        <w:t>ë Forbes</w:t>
      </w:r>
      <w:r w:rsidR="00174C4D">
        <w:rPr>
          <w:rFonts w:cstheme="minorHAnsi"/>
        </w:rPr>
        <w:t xml:space="preserve"> and Brandon Holmes (</w:t>
      </w:r>
      <w:r w:rsidR="005C6FE5">
        <w:rPr>
          <w:rFonts w:cstheme="minorHAnsi"/>
        </w:rPr>
        <w:t>outgoing and incoming Postgraduate Presidents respectively</w:t>
      </w:r>
      <w:proofErr w:type="gramStart"/>
      <w:r w:rsidR="005C6FE5">
        <w:rPr>
          <w:rFonts w:cstheme="minorHAnsi"/>
        </w:rPr>
        <w:t>)</w:t>
      </w:r>
      <w:r w:rsidR="00FE36CB">
        <w:rPr>
          <w:rFonts w:cstheme="minorHAnsi"/>
        </w:rPr>
        <w:t>;</w:t>
      </w:r>
      <w:proofErr w:type="gramEnd"/>
    </w:p>
    <w:p w14:paraId="33498180" w14:textId="6A5AA010" w:rsidR="005C6FE5" w:rsidRPr="00580A9A" w:rsidRDefault="009259FD" w:rsidP="0025249D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Preparation and execution of a Pre-Freshers’ Fair on the Post Offer Visit </w:t>
      </w:r>
      <w:proofErr w:type="gramStart"/>
      <w:r>
        <w:rPr>
          <w:rFonts w:cstheme="minorHAnsi"/>
        </w:rPr>
        <w:t>Days</w:t>
      </w:r>
      <w:r w:rsidR="00FE36CB">
        <w:rPr>
          <w:rFonts w:cstheme="minorHAnsi"/>
        </w:rPr>
        <w:t>;</w:t>
      </w:r>
      <w:proofErr w:type="gramEnd"/>
    </w:p>
    <w:p w14:paraId="37A68C48" w14:textId="08FB93FB" w:rsidR="00580A9A" w:rsidRDefault="00580A9A" w:rsidP="0025249D">
      <w:pPr>
        <w:pStyle w:val="ListParagraph"/>
        <w:numPr>
          <w:ilvl w:val="0"/>
          <w:numId w:val="1"/>
        </w:numPr>
      </w:pPr>
      <w:r>
        <w:t>Creation and dissemination of a breakdown of the SRC Levy, by Becca Jackson and Robbie Keywood (</w:t>
      </w:r>
      <w:r w:rsidR="008E17C4">
        <w:t>Treasurer</w:t>
      </w:r>
      <w:proofErr w:type="gramStart"/>
      <w:r w:rsidR="008E17C4">
        <w:t>)</w:t>
      </w:r>
      <w:r w:rsidR="00FE36CB">
        <w:t>;</w:t>
      </w:r>
      <w:proofErr w:type="gramEnd"/>
    </w:p>
    <w:p w14:paraId="50439457" w14:textId="0EA64493" w:rsidR="008E17C4" w:rsidRDefault="008E17C4" w:rsidP="0025249D">
      <w:pPr>
        <w:pStyle w:val="ListParagraph"/>
        <w:numPr>
          <w:ilvl w:val="0"/>
          <w:numId w:val="1"/>
        </w:numPr>
      </w:pPr>
      <w:r>
        <w:t xml:space="preserve">Several events for Sexual Health and Guidance Week, including a charity quiz which raised </w:t>
      </w:r>
      <w:r w:rsidR="003D7756">
        <w:t xml:space="preserve">over £400 for the Terence Higgins Trust, co-ordinated by Senior Welfare Officers Jared Firth and Martha </w:t>
      </w:r>
      <w:proofErr w:type="gramStart"/>
      <w:r w:rsidR="003D7756">
        <w:t>Kean</w:t>
      </w:r>
      <w:r w:rsidR="00FE36CB">
        <w:t>;</w:t>
      </w:r>
      <w:proofErr w:type="gramEnd"/>
    </w:p>
    <w:p w14:paraId="682F744C" w14:textId="1A4A295F" w:rsidR="003D7756" w:rsidRDefault="007B42DC" w:rsidP="0025249D">
      <w:pPr>
        <w:pStyle w:val="ListParagraph"/>
        <w:numPr>
          <w:ilvl w:val="0"/>
          <w:numId w:val="1"/>
        </w:numPr>
      </w:pPr>
      <w:r>
        <w:t>Various fundraising events for the Ukraine crisis</w:t>
      </w:r>
      <w:r w:rsidR="00EB009E">
        <w:t xml:space="preserve">, including at the weekly quiz, led by </w:t>
      </w:r>
      <w:r w:rsidR="002172B4">
        <w:t>Sam Wildish (Communities and Liberations Officer</w:t>
      </w:r>
      <w:proofErr w:type="gramStart"/>
      <w:r w:rsidR="002172B4">
        <w:t>)</w:t>
      </w:r>
      <w:r w:rsidR="00FE36CB">
        <w:t>;</w:t>
      </w:r>
      <w:proofErr w:type="gramEnd"/>
    </w:p>
    <w:p w14:paraId="196150EE" w14:textId="2A21DEF4" w:rsidR="00070D07" w:rsidRDefault="00070D07" w:rsidP="0025249D">
      <w:pPr>
        <w:pStyle w:val="ListParagraph"/>
        <w:numPr>
          <w:ilvl w:val="0"/>
          <w:numId w:val="1"/>
        </w:numPr>
      </w:pPr>
      <w:r>
        <w:t>A Macmillan Coffee Morning, held in Joachim Room</w:t>
      </w:r>
      <w:r w:rsidR="00FE36CB">
        <w:t>.</w:t>
      </w:r>
    </w:p>
    <w:sectPr w:rsidR="00070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788"/>
    <w:multiLevelType w:val="hybridMultilevel"/>
    <w:tmpl w:val="3D566B6C"/>
    <w:lvl w:ilvl="0" w:tplc="B2142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7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7A"/>
    <w:rsid w:val="00021AA4"/>
    <w:rsid w:val="00033F19"/>
    <w:rsid w:val="00070D07"/>
    <w:rsid w:val="00082687"/>
    <w:rsid w:val="000A477C"/>
    <w:rsid w:val="00102B75"/>
    <w:rsid w:val="00136446"/>
    <w:rsid w:val="001458C6"/>
    <w:rsid w:val="00174C4D"/>
    <w:rsid w:val="002109C5"/>
    <w:rsid w:val="002172B4"/>
    <w:rsid w:val="0024745C"/>
    <w:rsid w:val="0025249D"/>
    <w:rsid w:val="00256BA7"/>
    <w:rsid w:val="0030208E"/>
    <w:rsid w:val="003058DB"/>
    <w:rsid w:val="0034596D"/>
    <w:rsid w:val="003D7756"/>
    <w:rsid w:val="003F5765"/>
    <w:rsid w:val="00452D38"/>
    <w:rsid w:val="00492D4F"/>
    <w:rsid w:val="004B6EF5"/>
    <w:rsid w:val="00580A9A"/>
    <w:rsid w:val="005C6FE5"/>
    <w:rsid w:val="006173B0"/>
    <w:rsid w:val="00665CED"/>
    <w:rsid w:val="00667F0F"/>
    <w:rsid w:val="00695052"/>
    <w:rsid w:val="006A69BA"/>
    <w:rsid w:val="006C06C9"/>
    <w:rsid w:val="006E792A"/>
    <w:rsid w:val="006F58DB"/>
    <w:rsid w:val="007255C6"/>
    <w:rsid w:val="007437C3"/>
    <w:rsid w:val="00751A7A"/>
    <w:rsid w:val="0076279D"/>
    <w:rsid w:val="00771AD9"/>
    <w:rsid w:val="007924A9"/>
    <w:rsid w:val="007A38E9"/>
    <w:rsid w:val="007B42DC"/>
    <w:rsid w:val="007E6518"/>
    <w:rsid w:val="007F3D65"/>
    <w:rsid w:val="00827CD9"/>
    <w:rsid w:val="00860775"/>
    <w:rsid w:val="008769A8"/>
    <w:rsid w:val="00877570"/>
    <w:rsid w:val="008E17C4"/>
    <w:rsid w:val="008F5F6E"/>
    <w:rsid w:val="009259FD"/>
    <w:rsid w:val="00944755"/>
    <w:rsid w:val="009909E0"/>
    <w:rsid w:val="009F7A8F"/>
    <w:rsid w:val="00A157D8"/>
    <w:rsid w:val="00A25FDB"/>
    <w:rsid w:val="00A501C3"/>
    <w:rsid w:val="00AD3AE9"/>
    <w:rsid w:val="00AE2B72"/>
    <w:rsid w:val="00AE57A2"/>
    <w:rsid w:val="00B11CCD"/>
    <w:rsid w:val="00B92C07"/>
    <w:rsid w:val="00B96C70"/>
    <w:rsid w:val="00BC2571"/>
    <w:rsid w:val="00BF5D90"/>
    <w:rsid w:val="00C03844"/>
    <w:rsid w:val="00C20FA7"/>
    <w:rsid w:val="00C53423"/>
    <w:rsid w:val="00C83072"/>
    <w:rsid w:val="00CB6972"/>
    <w:rsid w:val="00CF613F"/>
    <w:rsid w:val="00DA41BB"/>
    <w:rsid w:val="00DC65A1"/>
    <w:rsid w:val="00DE192A"/>
    <w:rsid w:val="00E05CC7"/>
    <w:rsid w:val="00E206F8"/>
    <w:rsid w:val="00E70A12"/>
    <w:rsid w:val="00EB009E"/>
    <w:rsid w:val="00EB0FCC"/>
    <w:rsid w:val="00F04F6E"/>
    <w:rsid w:val="00F16275"/>
    <w:rsid w:val="00F22C36"/>
    <w:rsid w:val="00F25679"/>
    <w:rsid w:val="00F27816"/>
    <w:rsid w:val="00F73557"/>
    <w:rsid w:val="00FD3A75"/>
    <w:rsid w:val="00FD6B6E"/>
    <w:rsid w:val="00FE36CB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95FB"/>
  <w15:chartTrackingRefBased/>
  <w15:docId w15:val="{8DFEE904-3A87-4143-9D36-23846528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DUGGAN, CIARAN S. (Student)</dc:creator>
  <cp:keywords/>
  <dc:description/>
  <cp:lastModifiedBy>DUGGAN, CIARAN S.</cp:lastModifiedBy>
  <cp:revision>87</cp:revision>
  <dcterms:created xsi:type="dcterms:W3CDTF">2022-06-10T14:54:00Z</dcterms:created>
  <dcterms:modified xsi:type="dcterms:W3CDTF">2022-07-25T10:34:00Z</dcterms:modified>
</cp:coreProperties>
</file>